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385B7" w14:textId="77777777" w:rsidR="00081D5F" w:rsidRPr="002E5721" w:rsidRDefault="00ED4FEE" w:rsidP="002E57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E57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До уваги киян та представників органів місцевого самоврядування!</w:t>
      </w:r>
    </w:p>
    <w:p w14:paraId="5A66FEBB" w14:textId="77777777" w:rsidR="006E33C3" w:rsidRDefault="006E33C3" w:rsidP="002E572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12DD4484" w14:textId="6CC4F139" w:rsidR="002E5721" w:rsidRPr="002E5721" w:rsidRDefault="002E5721" w:rsidP="002E572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E5721">
        <w:rPr>
          <w:rFonts w:ascii="Times New Roman" w:hAnsi="Times New Roman" w:cs="Times New Roman"/>
          <w:color w:val="000000"/>
          <w:lang w:val="uk-UA"/>
        </w:rPr>
        <w:t xml:space="preserve">ТОВ </w:t>
      </w:r>
      <w:r w:rsidRPr="002E5721">
        <w:rPr>
          <w:rFonts w:ascii="Times New Roman" w:hAnsi="Times New Roman" w:cs="Times New Roman"/>
          <w:lang w:val="uk-UA"/>
        </w:rPr>
        <w:t>«СЕНТ СОФІЯ ПРОПЕРТІ МЕНЕДЖМЕНТ»</w:t>
      </w:r>
      <w:r w:rsidRPr="002E5721">
        <w:rPr>
          <w:rFonts w:ascii="Times New Roman" w:hAnsi="Times New Roman" w:cs="Times New Roman"/>
          <w:color w:val="000000"/>
          <w:lang w:val="uk-UA"/>
        </w:rPr>
        <w:t xml:space="preserve"> повідомляє, що тарифи на комунальні послуги з постачання теплової енергії та постачання гарячої води для розрахунків з категоріями споживачів «населення» та «інші споживачі» розраховані згідно з Постановою Кабінету Міністрів України від 01.06.2011 № 869 та надані до виконавчого органу Київської міської ради (Київської міської державної адміністрації) для розгляду та встановлення. </w:t>
      </w:r>
    </w:p>
    <w:p w14:paraId="4D9A3499" w14:textId="77777777" w:rsidR="002E5721" w:rsidRPr="002E5721" w:rsidRDefault="002E5721" w:rsidP="002E572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E5721">
        <w:rPr>
          <w:rFonts w:ascii="Times New Roman" w:hAnsi="Times New Roman" w:cs="Times New Roman"/>
          <w:color w:val="000000"/>
          <w:lang w:val="uk-UA"/>
        </w:rPr>
        <w:t xml:space="preserve">Тарифи на ці послуги для ТОВ </w:t>
      </w:r>
      <w:r w:rsidRPr="002E5721">
        <w:rPr>
          <w:rFonts w:ascii="Times New Roman" w:hAnsi="Times New Roman" w:cs="Times New Roman"/>
          <w:lang w:val="uk-UA"/>
        </w:rPr>
        <w:t>«СЕНТ СОФІЯ ПРОПЕРТІ МЕНЕДЖМЕНТ»</w:t>
      </w:r>
      <w:r w:rsidRPr="002E5721">
        <w:rPr>
          <w:rFonts w:ascii="Times New Roman" w:hAnsi="Times New Roman" w:cs="Times New Roman"/>
          <w:color w:val="000000"/>
          <w:lang w:val="uk-UA"/>
        </w:rPr>
        <w:t xml:space="preserve"> встановлені розпорядженням Київської міської військової адміністрації від 26.09.2024 №1133. </w:t>
      </w:r>
    </w:p>
    <w:p w14:paraId="2FE0B7B6" w14:textId="77777777" w:rsidR="002E5721" w:rsidRPr="002E5721" w:rsidRDefault="002E5721" w:rsidP="002E572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E5721">
        <w:rPr>
          <w:rFonts w:ascii="Times New Roman" w:hAnsi="Times New Roman" w:cs="Times New Roman"/>
          <w:color w:val="000000"/>
          <w:lang w:val="uk-UA"/>
        </w:rPr>
        <w:t xml:space="preserve">Подані на розгляд та затвердження тарифи до КМДА на рівні: </w:t>
      </w:r>
    </w:p>
    <w:p w14:paraId="5AF48AB2" w14:textId="77777777" w:rsidR="002E5721" w:rsidRPr="002E5721" w:rsidRDefault="002E5721" w:rsidP="006E33C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E5721">
        <w:rPr>
          <w:rFonts w:ascii="Times New Roman" w:hAnsi="Times New Roman" w:cs="Times New Roman"/>
          <w:color w:val="000000"/>
          <w:lang w:val="uk-UA"/>
        </w:rPr>
        <w:t xml:space="preserve">на теплову енергію та послугу з постачання теплової енергії для: категорії споживачів «населення» – 2071,52 грн за 1 </w:t>
      </w:r>
      <w:proofErr w:type="spellStart"/>
      <w:r w:rsidRPr="002E5721">
        <w:rPr>
          <w:rFonts w:ascii="Times New Roman" w:hAnsi="Times New Roman" w:cs="Times New Roman"/>
          <w:color w:val="000000"/>
          <w:lang w:val="uk-UA"/>
        </w:rPr>
        <w:t>Гкал</w:t>
      </w:r>
      <w:proofErr w:type="spellEnd"/>
      <w:r w:rsidRPr="002E5721">
        <w:rPr>
          <w:rFonts w:ascii="Times New Roman" w:hAnsi="Times New Roman" w:cs="Times New Roman"/>
          <w:color w:val="000000"/>
          <w:lang w:val="uk-UA"/>
        </w:rPr>
        <w:t xml:space="preserve"> з ПДВ; для категорії споживачів «інші споживачі» – 3173,74 грн за 1 </w:t>
      </w:r>
      <w:proofErr w:type="spellStart"/>
      <w:r w:rsidRPr="002E5721">
        <w:rPr>
          <w:rFonts w:ascii="Times New Roman" w:hAnsi="Times New Roman" w:cs="Times New Roman"/>
          <w:color w:val="000000"/>
          <w:lang w:val="uk-UA"/>
        </w:rPr>
        <w:t>Гкал</w:t>
      </w:r>
      <w:proofErr w:type="spellEnd"/>
      <w:r w:rsidRPr="002E5721">
        <w:rPr>
          <w:rFonts w:ascii="Times New Roman" w:hAnsi="Times New Roman" w:cs="Times New Roman"/>
          <w:color w:val="000000"/>
          <w:lang w:val="uk-UA"/>
        </w:rPr>
        <w:t xml:space="preserve"> з ПДВ;</w:t>
      </w:r>
    </w:p>
    <w:p w14:paraId="426455F7" w14:textId="0E7FEE3D" w:rsidR="002E5721" w:rsidRPr="002E5721" w:rsidRDefault="002E5721" w:rsidP="006E33C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E5721">
        <w:rPr>
          <w:rFonts w:ascii="Times New Roman" w:hAnsi="Times New Roman" w:cs="Times New Roman"/>
          <w:color w:val="000000"/>
          <w:lang w:val="uk-UA"/>
        </w:rPr>
        <w:t>на послугу з постачання гарячої води для: категорії споживачів «населення» – 111,29 грн/м³ з ПДВ; для категорії споживачів «інші споживачі» – 156,41 грн/м³ з ПДВ.</w:t>
      </w:r>
    </w:p>
    <w:p w14:paraId="1E42AE63" w14:textId="77777777" w:rsidR="002E5721" w:rsidRPr="002E5721" w:rsidRDefault="002E5721" w:rsidP="00CB7382">
      <w:pPr>
        <w:ind w:firstLine="567"/>
        <w:jc w:val="center"/>
        <w:rPr>
          <w:rFonts w:ascii="Times New Roman" w:hAnsi="Times New Roman" w:cs="Times New Roman"/>
          <w:color w:val="000000"/>
          <w:lang w:val="uk-UA"/>
        </w:rPr>
      </w:pPr>
      <w:r w:rsidRPr="002E5721">
        <w:rPr>
          <w:rFonts w:ascii="Times New Roman" w:hAnsi="Times New Roman" w:cs="Times New Roman"/>
          <w:b/>
          <w:bCs/>
          <w:lang w:val="uk-UA"/>
        </w:rPr>
        <w:t>Тарифи на теплову енергію, комунальну послугу з постачання теплової енергії та постачання гарячої води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2126"/>
        <w:gridCol w:w="1276"/>
        <w:gridCol w:w="1843"/>
        <w:gridCol w:w="1275"/>
      </w:tblGrid>
      <w:tr w:rsidR="002E5721" w:rsidRPr="002E5721" w14:paraId="4A9FCD5C" w14:textId="77777777" w:rsidTr="006E33C3">
        <w:trPr>
          <w:trHeight w:val="18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D4A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Споживачі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9F1F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Економічно обґрунтований тариф (розпорядження КМВА від 26.09.2024 р. №1133) грн за 1 </w:t>
            </w:r>
            <w:proofErr w:type="spellStart"/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Гкал</w:t>
            </w:r>
            <w:proofErr w:type="spellEnd"/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/грн. за 1 м</w:t>
            </w: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uk-UA"/>
              </w:rPr>
              <w:t>3</w:t>
            </w: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з ПДВ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58B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Тариф, що застосовується до споживачів (протягом дії воєнного стану в Україні та протягом шести місяців після місяця, в якому його буде припинено або скасовано) (Розпорядження КМВА від 26.09.2024 р. №1133) грн за 1 </w:t>
            </w:r>
            <w:proofErr w:type="spellStart"/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Гкал</w:t>
            </w:r>
            <w:proofErr w:type="spellEnd"/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/грн. за 1 м</w:t>
            </w: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uk-UA"/>
              </w:rPr>
              <w:t>3</w:t>
            </w: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з ПДВ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CA0F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Плановий економічно обґрунтований тариф грн за 1Гкал/грн. за 1 м</w:t>
            </w: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uk-UA"/>
              </w:rPr>
              <w:t>3</w:t>
            </w: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з ПДВ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904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Тариф, що буде застосовуватися до споживачів (протягом дії воєнного стану в Україні та протягом шести місяців після місяця, в якому його буде припинено або скасовано) грн. за 1 </w:t>
            </w:r>
            <w:proofErr w:type="spellStart"/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Гкал</w:t>
            </w:r>
            <w:proofErr w:type="spellEnd"/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/грн. за 1 м</w:t>
            </w: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uk-UA"/>
              </w:rPr>
              <w:t>3</w:t>
            </w: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з ПДВ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735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% відхилення економічно обґрунтованого тарифу</w:t>
            </w:r>
          </w:p>
        </w:tc>
      </w:tr>
      <w:tr w:rsidR="002E5721" w:rsidRPr="002E5721" w14:paraId="6F424B6E" w14:textId="77777777" w:rsidTr="00CB7382">
        <w:trPr>
          <w:trHeight w:val="228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2CD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Тарифи на теплову енергію та комунальну послугу з постачання теплової енергії</w:t>
            </w:r>
          </w:p>
        </w:tc>
      </w:tr>
      <w:tr w:rsidR="002E5721" w:rsidRPr="002E5721" w14:paraId="7F4376F0" w14:textId="77777777" w:rsidTr="006E33C3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9E64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 xml:space="preserve">Населення </w:t>
            </w:r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</w:t>
            </w:r>
            <w:proofErr w:type="spellStart"/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просп</w:t>
            </w:r>
            <w:proofErr w:type="spellEnd"/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 Берестейський, 42-а)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3DA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2060,11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8CB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2060,11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CF7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2071,52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447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2060,11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8E2F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0,55%</w:t>
            </w:r>
          </w:p>
        </w:tc>
      </w:tr>
      <w:tr w:rsidR="002E5721" w:rsidRPr="002E5721" w14:paraId="4A94AE53" w14:textId="77777777" w:rsidTr="006E33C3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DB88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 xml:space="preserve">Інші споживачі </w:t>
            </w:r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</w:t>
            </w:r>
            <w:proofErr w:type="spellStart"/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просп</w:t>
            </w:r>
            <w:proofErr w:type="spellEnd"/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 Берестейський, 42-а)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E47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3162,32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B74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3162,32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A11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3173,74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0DC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3173,74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386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0,36%</w:t>
            </w:r>
          </w:p>
        </w:tc>
      </w:tr>
      <w:tr w:rsidR="002E5721" w:rsidRPr="002E5721" w14:paraId="59C14110" w14:textId="77777777" w:rsidTr="00CB7382">
        <w:trPr>
          <w:trHeight w:val="28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823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Тарифи на комунальну послугу з постачання гарячої води</w:t>
            </w:r>
          </w:p>
        </w:tc>
      </w:tr>
      <w:tr w:rsidR="002E5721" w:rsidRPr="002E5721" w14:paraId="517A811A" w14:textId="77777777" w:rsidTr="006E33C3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FA05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 xml:space="preserve">Населення </w:t>
            </w:r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</w:t>
            </w:r>
            <w:proofErr w:type="spellStart"/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просп</w:t>
            </w:r>
            <w:proofErr w:type="spellEnd"/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 Берестейський, 42-а)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91A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109,09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3C2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99,76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0D25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111,29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6CB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99,76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52F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2,02%</w:t>
            </w:r>
          </w:p>
        </w:tc>
      </w:tr>
      <w:tr w:rsidR="002E5721" w:rsidRPr="002E5721" w14:paraId="0E265697" w14:textId="77777777" w:rsidTr="003472DE">
        <w:trPr>
          <w:trHeight w:val="4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99F6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 xml:space="preserve">Інші споживачі </w:t>
            </w:r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</w:t>
            </w:r>
            <w:proofErr w:type="spellStart"/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просп</w:t>
            </w:r>
            <w:proofErr w:type="spellEnd"/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 Берестейський, 42-а)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A523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154,20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549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154,20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9AB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156,41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30D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156,41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267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1,43%</w:t>
            </w:r>
          </w:p>
        </w:tc>
      </w:tr>
    </w:tbl>
    <w:p w14:paraId="6FD495C6" w14:textId="77777777" w:rsidR="002E5721" w:rsidRPr="002E5721" w:rsidRDefault="002E5721" w:rsidP="002E572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A3134D8" w14:textId="3C4742D8" w:rsidR="006E33C3" w:rsidRDefault="006E33C3" w:rsidP="00CB7382">
      <w:p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4DC3C6D" w14:textId="77777777" w:rsidR="006E33C3" w:rsidRPr="002E5721" w:rsidRDefault="006E33C3" w:rsidP="00CB7382">
      <w:p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766"/>
        <w:gridCol w:w="5046"/>
        <w:gridCol w:w="1330"/>
        <w:gridCol w:w="1174"/>
        <w:gridCol w:w="1182"/>
      </w:tblGrid>
      <w:tr w:rsidR="002E5721" w:rsidRPr="002E5721" w14:paraId="326BFCFC" w14:textId="77777777" w:rsidTr="006E33C3">
        <w:trPr>
          <w:trHeight w:val="100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1FE0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Структура тарифів на теплову енергію/комунальну послугу з постачання теплової енергії окремо для кожного багатоквартирного будинку, обладнаного системою автономного теплопостачання, без урахування витрат на оснащення будівель вузлами комерційного обліку (заповнюється окремо для кожної категорії споживачів)</w:t>
            </w:r>
          </w:p>
        </w:tc>
      </w:tr>
      <w:tr w:rsidR="002E5721" w:rsidRPr="002E5721" w14:paraId="509C4F6D" w14:textId="77777777" w:rsidTr="003472DE">
        <w:trPr>
          <w:trHeight w:val="6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153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ТОВ "СЕНТ СОФІЯ ПРОПЕРТІ МЕНЕДЖМЕНТ"</w:t>
            </w:r>
          </w:p>
        </w:tc>
      </w:tr>
      <w:tr w:rsidR="002E5721" w:rsidRPr="002E5721" w14:paraId="6B17FBDC" w14:textId="77777777" w:rsidTr="006E33C3">
        <w:trPr>
          <w:trHeight w:val="293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FDE1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суб'єкта господарювання)</w:t>
            </w:r>
          </w:p>
        </w:tc>
      </w:tr>
      <w:tr w:rsidR="002E5721" w:rsidRPr="002E5721" w14:paraId="5839FC1A" w14:textId="77777777" w:rsidTr="003472DE">
        <w:trPr>
          <w:trHeight w:val="6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092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(</w:t>
            </w:r>
            <w:proofErr w:type="spellStart"/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просп</w:t>
            </w:r>
            <w:proofErr w:type="spellEnd"/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. Берестейський, 42 А  - </w:t>
            </w:r>
            <w:r w:rsidRPr="002E5721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uk-UA"/>
              </w:rPr>
              <w:t>населення</w:t>
            </w: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)</w:t>
            </w:r>
          </w:p>
        </w:tc>
      </w:tr>
      <w:tr w:rsidR="002E5721" w:rsidRPr="002E5721" w14:paraId="05E61803" w14:textId="77777777" w:rsidTr="003472DE">
        <w:trPr>
          <w:trHeight w:val="68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9509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категорії споживачів)</w:t>
            </w:r>
          </w:p>
        </w:tc>
      </w:tr>
      <w:tr w:rsidR="002E5721" w:rsidRPr="002E5721" w14:paraId="6947D6EF" w14:textId="77777777" w:rsidTr="006E33C3">
        <w:trPr>
          <w:trHeight w:val="60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3EC6D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1FA6C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0DF7F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AD1F1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4FD57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E5721" w:rsidRPr="002E5721" w14:paraId="2885B501" w14:textId="77777777" w:rsidTr="003472DE">
        <w:trPr>
          <w:trHeight w:val="1056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70FC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2514" w14:textId="5A1B8676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Найменування показників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2637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 xml:space="preserve">2024 р. </w:t>
            </w:r>
            <w:proofErr w:type="spellStart"/>
            <w:r w:rsidRPr="002E5721">
              <w:rPr>
                <w:rFonts w:ascii="Times New Roman" w:hAnsi="Times New Roman" w:cs="Times New Roman"/>
                <w:lang w:val="uk-UA"/>
              </w:rPr>
              <w:t>розпор</w:t>
            </w:r>
            <w:proofErr w:type="spellEnd"/>
            <w:r w:rsidRPr="002E5721">
              <w:rPr>
                <w:rFonts w:ascii="Times New Roman" w:hAnsi="Times New Roman" w:cs="Times New Roman"/>
                <w:lang w:val="uk-UA"/>
              </w:rPr>
              <w:t>. №1133 від 26.09.2024р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DD6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прогнозна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897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Зміна складових тарифу</w:t>
            </w:r>
          </w:p>
        </w:tc>
      </w:tr>
      <w:tr w:rsidR="002E5721" w:rsidRPr="002E5721" w14:paraId="6077C7EB" w14:textId="77777777" w:rsidTr="006E33C3">
        <w:trPr>
          <w:trHeight w:val="82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B1FE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33D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AAE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грн/</w:t>
            </w:r>
            <w:proofErr w:type="spellStart"/>
            <w:r w:rsidRPr="002E5721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089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грн/</w:t>
            </w:r>
            <w:proofErr w:type="spellStart"/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EDF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%</w:t>
            </w:r>
          </w:p>
        </w:tc>
      </w:tr>
      <w:tr w:rsidR="002E5721" w:rsidRPr="002E5721" w14:paraId="05673C43" w14:textId="77777777" w:rsidTr="003472DE">
        <w:trPr>
          <w:trHeight w:val="16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675F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A20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730F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C6B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14A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2E5721" w:rsidRPr="002E5721" w14:paraId="78CB29E7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97E6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504A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Планована виробнича собівартість, у т. ч.: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D26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1441,79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1AC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1478,44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12B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2,54</w:t>
            </w:r>
          </w:p>
        </w:tc>
      </w:tr>
      <w:tr w:rsidR="002E5721" w:rsidRPr="002E5721" w14:paraId="5730C092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6AB2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1.1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F82A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Прямі матеріальні витрати, у т. ч.: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6AB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878,31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4AFF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922,96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E1E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5,08</w:t>
            </w:r>
          </w:p>
        </w:tc>
      </w:tr>
      <w:tr w:rsidR="002E5721" w:rsidRPr="002E5721" w14:paraId="00706F69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96D5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1.1.1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0B2C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 xml:space="preserve">На придбання палива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6DC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724,44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45A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724,44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F40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2E5721" w:rsidRPr="002E5721" w14:paraId="0E3083A5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D1D4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1.1.2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A52E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На оплату послуги з транспортування природного газу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C22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16,00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65D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64,69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1077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304,28</w:t>
            </w:r>
          </w:p>
        </w:tc>
      </w:tr>
      <w:tr w:rsidR="002E5721" w:rsidRPr="002E5721" w14:paraId="2CB27AD5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FF52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1.1.3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D757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На оплату послуги з розподілу природного газу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E37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54,13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5BA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13,08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95BF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-75,83</w:t>
            </w:r>
          </w:p>
        </w:tc>
      </w:tr>
      <w:tr w:rsidR="002E5721" w:rsidRPr="002E5721" w14:paraId="7A052114" w14:textId="77777777" w:rsidTr="006E33C3">
        <w:trPr>
          <w:trHeight w:val="32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0AEE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1.1.4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2639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На придбання електроенергії для технологічних потреб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49C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79,74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0E8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117,97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6B2C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47,94</w:t>
            </w:r>
          </w:p>
        </w:tc>
      </w:tr>
      <w:tr w:rsidR="002E5721" w:rsidRPr="002E5721" w14:paraId="2DA1BE7D" w14:textId="77777777" w:rsidTr="006E33C3">
        <w:trPr>
          <w:trHeight w:val="37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03AA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1.1.5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4CEE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 xml:space="preserve">На холодну воду для технологічних потреб та водовідведення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F477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2,60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674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5C84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6,92</w:t>
            </w:r>
          </w:p>
        </w:tc>
      </w:tr>
      <w:tr w:rsidR="002E5721" w:rsidRPr="002E5721" w14:paraId="01A8902A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81B3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1.1.6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8406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 xml:space="preserve">Матеріали, запасні частини та інші матеріальні ресурси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A56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1,40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6EB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ED2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-100,00</w:t>
            </w:r>
          </w:p>
        </w:tc>
      </w:tr>
      <w:tr w:rsidR="002E5721" w:rsidRPr="002E5721" w14:paraId="7EABCB53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3CD4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1.2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52E0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Прямі витрати на оплату праці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5A1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298,39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911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332,20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522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11,33</w:t>
            </w:r>
          </w:p>
        </w:tc>
      </w:tr>
      <w:tr w:rsidR="002E5721" w:rsidRPr="002E5721" w14:paraId="5FE48BE2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1B5A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1.3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0A42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Інші прямі витрати, у т. ч.: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798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194,61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9A6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141,14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1B54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-27,48</w:t>
            </w:r>
          </w:p>
        </w:tc>
      </w:tr>
      <w:tr w:rsidR="002E5721" w:rsidRPr="002E5721" w14:paraId="4EBCA550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3930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1.3.1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C958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05D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65,64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FC6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73,08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C5D8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11,33</w:t>
            </w:r>
          </w:p>
        </w:tc>
      </w:tr>
      <w:tr w:rsidR="002E5721" w:rsidRPr="002E5721" w14:paraId="30C39EB4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BA6A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1.3.2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51DE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Амортизація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97E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369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C04DF" w14:textId="6D02524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595FA985" w14:textId="77777777" w:rsidTr="003472DE">
        <w:trPr>
          <w:trHeight w:val="5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2200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1.3.3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4632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 xml:space="preserve">На покриття втрат теплової енергії в теплових мережах, у </w:t>
            </w:r>
            <w:proofErr w:type="spellStart"/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т.ч</w:t>
            </w:r>
            <w:proofErr w:type="spellEnd"/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.: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D11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52F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3D85A" w14:textId="0D1B5FD6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351FB753" w14:textId="77777777" w:rsidTr="006E33C3">
        <w:trPr>
          <w:trHeight w:val="35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2F54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1.3.3.1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8574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Понаднормативні втрати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881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734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AA0D" w14:textId="6E3859E6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250B8B3E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B5B5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1.3.4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B054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Інші прямі витрати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5C9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128,97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9B3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68,06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3B4C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-47,23</w:t>
            </w:r>
          </w:p>
        </w:tc>
      </w:tr>
      <w:tr w:rsidR="002E5721" w:rsidRPr="002E5721" w14:paraId="2EDA7957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58A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1.4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EBEF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Загальновиробничі витрати, у т. ч.: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D96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70,48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63B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82,14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E43C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16,54</w:t>
            </w:r>
          </w:p>
        </w:tc>
      </w:tr>
      <w:tr w:rsidR="002E5721" w:rsidRPr="002E5721" w14:paraId="405B9A85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CEDB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1.4.1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6FA4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 xml:space="preserve">На оплату праці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B66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57,77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6BE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67,33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328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16,55</w:t>
            </w:r>
          </w:p>
        </w:tc>
      </w:tr>
      <w:tr w:rsidR="002E5721" w:rsidRPr="002E5721" w14:paraId="5B5FC937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B79C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1.4.2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A699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Відрахування на соціальні заходи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2E0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12,71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777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14,81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C6C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16,51</w:t>
            </w:r>
          </w:p>
        </w:tc>
      </w:tr>
      <w:tr w:rsidR="002E5721" w:rsidRPr="002E5721" w14:paraId="6B485EA4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30E7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1.4.3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D34E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Інші витрати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127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D20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CE209" w14:textId="02DDBF80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450CF41F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9E95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8E46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Адміністративні витрати, у т. ч.: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EC9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195,13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62E7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167,54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100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-14,14</w:t>
            </w:r>
          </w:p>
        </w:tc>
      </w:tr>
      <w:tr w:rsidR="002E5721" w:rsidRPr="002E5721" w14:paraId="0A5B3A00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34C9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CF98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 xml:space="preserve">На оплату праці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EC7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159,94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2AF7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137,32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F80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-14,14</w:t>
            </w:r>
          </w:p>
        </w:tc>
      </w:tr>
      <w:tr w:rsidR="002E5721" w:rsidRPr="002E5721" w14:paraId="0AF52AFD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BA3C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2.2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7E65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Відрахування на соціальні заходи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A01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35,19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689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30,22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6BF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-14,11</w:t>
            </w:r>
          </w:p>
        </w:tc>
      </w:tr>
      <w:tr w:rsidR="002E5721" w:rsidRPr="002E5721" w14:paraId="0143B0B2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D9FD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2.3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B3F2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Інші витрати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40A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21C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CA49C" w14:textId="10083731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714AFCB9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3CBC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C840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Витрати на збут, у т. ч.: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F6F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03EF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D1BD" w14:textId="263A144B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6E81F92B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46D5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3C82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 xml:space="preserve">На оплату праці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2CF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664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D4D7" w14:textId="1D294249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5537404E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E840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9C04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2B3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5D5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425F" w14:textId="52E0B778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78C16029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E29A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07DD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Інші витрати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5B9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789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BABB" w14:textId="11EB655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6E274B6F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08FF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DB1A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Інші операційні витрати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64B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91A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563D" w14:textId="0E9B7FEB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0866D445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C307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DE5A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Фінансові витрати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F17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789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EC1A0" w14:textId="7E870E85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0889659E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16EF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6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ADB0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Повна собівартість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EAE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1636,92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F2C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1645,98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284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0,55</w:t>
            </w:r>
          </w:p>
        </w:tc>
      </w:tr>
      <w:tr w:rsidR="002E5721" w:rsidRPr="002E5721" w14:paraId="3DC7BAED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23DC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7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7102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Витрати на відшкодування втрат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3B8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C5A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9EF22" w14:textId="1E44EE58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24E744DF" w14:textId="77777777" w:rsidTr="006E33C3">
        <w:trPr>
          <w:trHeight w:val="3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EC31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E253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Перерахування витрат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71C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C12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B12F" w14:textId="55785A58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2908EF40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EEF6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9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25F0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Планований прибуток, у </w:t>
            </w:r>
            <w:proofErr w:type="spellStart"/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т.ч</w:t>
            </w:r>
            <w:proofErr w:type="spellEnd"/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.: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487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79,84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0D17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80,29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21F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0,56</w:t>
            </w:r>
          </w:p>
        </w:tc>
      </w:tr>
      <w:tr w:rsidR="002E5721" w:rsidRPr="002E5721" w14:paraId="77802B21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4104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9.1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1D54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Податок на прибуток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086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14,37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AFB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A85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0,54</w:t>
            </w:r>
          </w:p>
        </w:tc>
      </w:tr>
      <w:tr w:rsidR="002E5721" w:rsidRPr="002E5721" w14:paraId="1BC0898B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982A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9.2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2A73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Резервний капітал та дивіденди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312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7C6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CC18" w14:textId="052EBA8A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686FD68C" w14:textId="77777777" w:rsidTr="006E33C3">
        <w:trPr>
          <w:trHeight w:val="4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9C0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9.3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23B1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На здійснення заходів інвестиційної програми (інвестиційна складова)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081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CBB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281E" w14:textId="6CB6E811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408475B2" w14:textId="77777777" w:rsidTr="006E33C3">
        <w:trPr>
          <w:trHeight w:val="4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95EC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9.3.1.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4924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На оснащення будівель вузлами комерційного обліку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ABB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69D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C44B3" w14:textId="3FF1CD43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33B9CBC6" w14:textId="77777777" w:rsidTr="006E33C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1272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9.4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5EA8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На забезпечення обігових коштів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123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65,47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E6B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65,84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29E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0,57</w:t>
            </w:r>
          </w:p>
        </w:tc>
      </w:tr>
      <w:tr w:rsidR="002E5721" w:rsidRPr="002E5721" w14:paraId="25606505" w14:textId="77777777" w:rsidTr="006E33C3">
        <w:trPr>
          <w:trHeight w:val="3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2A64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9.5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38C4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 xml:space="preserve">Інше використання прибутку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633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F3D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77F6E" w14:textId="3A5C4B32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68CC8BB0" w14:textId="77777777" w:rsidTr="006E33C3">
        <w:trPr>
          <w:trHeight w:val="3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4448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8BB2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Тариф на теплову енергію, грн/</w:t>
            </w:r>
            <w:proofErr w:type="spellStart"/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Гкал</w:t>
            </w:r>
            <w:proofErr w:type="spellEnd"/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, без ПДВ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0A2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1716,76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2F8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1726,27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C16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0,55</w:t>
            </w:r>
          </w:p>
        </w:tc>
      </w:tr>
      <w:tr w:rsidR="002E5721" w:rsidRPr="002E5721" w14:paraId="0FD02225" w14:textId="77777777" w:rsidTr="003472DE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DCE5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FDA1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Податок на додану вартість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EB6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343,35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513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345,25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BA0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0,55</w:t>
            </w:r>
          </w:p>
        </w:tc>
      </w:tr>
      <w:tr w:rsidR="002E5721" w:rsidRPr="002E5721" w14:paraId="599C7809" w14:textId="77777777" w:rsidTr="003472DE">
        <w:trPr>
          <w:trHeight w:val="18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8E21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53AB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Тариф на теплову енергію, грн/</w:t>
            </w:r>
            <w:proofErr w:type="spellStart"/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Гкал</w:t>
            </w:r>
            <w:proofErr w:type="spellEnd"/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, з ПДВ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8C2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2060,11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B2FF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2071,52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88E6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0,55</w:t>
            </w:r>
          </w:p>
        </w:tc>
      </w:tr>
      <w:tr w:rsidR="002E5721" w:rsidRPr="002E5721" w14:paraId="3CDCF555" w14:textId="77777777" w:rsidTr="003472DE">
        <w:trPr>
          <w:trHeight w:val="1005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5D0F3" w14:textId="0F12E352" w:rsidR="002E5721" w:rsidRDefault="002E5721" w:rsidP="002E572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62A772B1" w14:textId="4CE7C917" w:rsidR="003472DE" w:rsidRDefault="003472DE" w:rsidP="002E572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31A5A8F" w14:textId="55110CAB" w:rsidR="003472DE" w:rsidRDefault="003472DE" w:rsidP="002E572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0A1FEB8B" w14:textId="059BEACC" w:rsidR="003472DE" w:rsidRDefault="003472DE" w:rsidP="002E572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98B4988" w14:textId="7F90D3CC" w:rsidR="003472DE" w:rsidRDefault="003472DE" w:rsidP="002E572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21A40CD" w14:textId="7434F6E0" w:rsidR="003472DE" w:rsidRDefault="003472DE" w:rsidP="002E572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2EEFD9B3" w14:textId="427F7847" w:rsidR="003472DE" w:rsidRDefault="003472DE" w:rsidP="002E572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2F3603E0" w14:textId="463F782C" w:rsidR="003472DE" w:rsidRDefault="003472DE" w:rsidP="002E572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bookmarkStart w:id="0" w:name="_GoBack"/>
            <w:bookmarkEnd w:id="0"/>
          </w:p>
          <w:p w14:paraId="0BF21AFC" w14:textId="6201F7B5" w:rsidR="003472DE" w:rsidRDefault="003472DE" w:rsidP="002E572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0088C382" w14:textId="19C10328" w:rsidR="003472DE" w:rsidRDefault="003472DE" w:rsidP="002E572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58598D5E" w14:textId="116CF68C" w:rsidR="003472DE" w:rsidRDefault="003472DE" w:rsidP="003472D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1C3B07B1" w14:textId="77777777" w:rsidR="003472DE" w:rsidRPr="002E5721" w:rsidRDefault="003472DE" w:rsidP="003472D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41DF8C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Структура тарифів на теплову енергію/комунальну послугу з постачання теплової енергії окремо для кожного багатоквартирного будинку, обладнаного системою автономного теплопостачання, без урахування витрат на оснащення будівель вузлами комерційного обліку (заповнюється окремо для кожної категорії споживачів)</w:t>
            </w:r>
          </w:p>
        </w:tc>
      </w:tr>
      <w:tr w:rsidR="002E5721" w:rsidRPr="002E5721" w14:paraId="71FBE335" w14:textId="77777777" w:rsidTr="006E33C3">
        <w:trPr>
          <w:trHeight w:val="30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830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lastRenderedPageBreak/>
              <w:t>ТОВ "СЕНТ СОФІЯ ПРОПЕРТІ МЕНЕДЖМЕНТ"</w:t>
            </w:r>
          </w:p>
        </w:tc>
      </w:tr>
      <w:tr w:rsidR="002E5721" w:rsidRPr="002E5721" w14:paraId="5DC57A4E" w14:textId="77777777" w:rsidTr="006E33C3">
        <w:trPr>
          <w:trHeight w:val="293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85A8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суб'єкта господарювання)</w:t>
            </w:r>
          </w:p>
        </w:tc>
      </w:tr>
      <w:tr w:rsidR="002E5721" w:rsidRPr="002E5721" w14:paraId="0975D211" w14:textId="77777777" w:rsidTr="006E33C3">
        <w:trPr>
          <w:trHeight w:val="30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E1F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(</w:t>
            </w:r>
            <w:proofErr w:type="spellStart"/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просп</w:t>
            </w:r>
            <w:proofErr w:type="spellEnd"/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. Берестейський, 42 А  - </w:t>
            </w:r>
            <w:r w:rsidRPr="002E5721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uk-UA"/>
              </w:rPr>
              <w:t>інші споживачі</w:t>
            </w: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)</w:t>
            </w:r>
          </w:p>
        </w:tc>
      </w:tr>
      <w:tr w:rsidR="002E5721" w:rsidRPr="002E5721" w14:paraId="48F7AFF6" w14:textId="77777777" w:rsidTr="006E33C3">
        <w:trPr>
          <w:trHeight w:val="108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87ED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категорії споживачів)</w:t>
            </w:r>
          </w:p>
        </w:tc>
      </w:tr>
    </w:tbl>
    <w:p w14:paraId="61265BBD" w14:textId="77777777" w:rsidR="002E5721" w:rsidRPr="002E5721" w:rsidRDefault="002E5721" w:rsidP="006E3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</w:p>
    <w:tbl>
      <w:tblPr>
        <w:tblW w:w="9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4961"/>
        <w:gridCol w:w="1306"/>
        <w:gridCol w:w="65"/>
        <w:gridCol w:w="1187"/>
        <w:gridCol w:w="24"/>
        <w:gridCol w:w="1238"/>
      </w:tblGrid>
      <w:tr w:rsidR="002E5721" w:rsidRPr="002E5721" w14:paraId="0F5BFB91" w14:textId="77777777" w:rsidTr="003472DE">
        <w:trPr>
          <w:trHeight w:val="816"/>
        </w:trPr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14:paraId="179A46AB" w14:textId="01BD9E6D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  <w:hideMark/>
          </w:tcPr>
          <w:p w14:paraId="1495BBE8" w14:textId="6273663B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Найменування показників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  <w:hideMark/>
          </w:tcPr>
          <w:p w14:paraId="4F56661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 xml:space="preserve">2024 р. </w:t>
            </w:r>
            <w:proofErr w:type="spellStart"/>
            <w:r w:rsidRPr="002E5721">
              <w:rPr>
                <w:rFonts w:ascii="Times New Roman" w:hAnsi="Times New Roman" w:cs="Times New Roman"/>
                <w:lang w:val="uk-UA"/>
              </w:rPr>
              <w:t>розпор</w:t>
            </w:r>
            <w:proofErr w:type="spellEnd"/>
            <w:r w:rsidRPr="002E5721">
              <w:rPr>
                <w:rFonts w:ascii="Times New Roman" w:hAnsi="Times New Roman" w:cs="Times New Roman"/>
                <w:lang w:val="uk-UA"/>
              </w:rPr>
              <w:t>. №1133 від 26.09.2024р.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97135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прогнозна</w:t>
            </w:r>
          </w:p>
        </w:tc>
        <w:tc>
          <w:tcPr>
            <w:tcW w:w="1262" w:type="dxa"/>
            <w:gridSpan w:val="2"/>
            <w:shd w:val="clear" w:color="auto" w:fill="auto"/>
            <w:vAlign w:val="center"/>
            <w:hideMark/>
          </w:tcPr>
          <w:p w14:paraId="7ECCBC2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Зміна складових тарифу</w:t>
            </w:r>
          </w:p>
        </w:tc>
      </w:tr>
      <w:tr w:rsidR="002E5721" w:rsidRPr="002E5721" w14:paraId="6BD3C407" w14:textId="77777777" w:rsidTr="003472DE">
        <w:trPr>
          <w:trHeight w:val="136"/>
        </w:trPr>
        <w:tc>
          <w:tcPr>
            <w:tcW w:w="821" w:type="dxa"/>
            <w:vMerge/>
            <w:vAlign w:val="center"/>
            <w:hideMark/>
          </w:tcPr>
          <w:p w14:paraId="56CEAED5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14:paraId="5216145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341659B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грн/</w:t>
            </w:r>
            <w:proofErr w:type="spellStart"/>
            <w:r w:rsidRPr="002E5721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14:paraId="587BB537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грн/</w:t>
            </w:r>
            <w:proofErr w:type="spellStart"/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Гкал</w:t>
            </w:r>
            <w:proofErr w:type="spellEnd"/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1CE3D7A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%</w:t>
            </w:r>
          </w:p>
        </w:tc>
      </w:tr>
      <w:tr w:rsidR="002E5721" w:rsidRPr="002E5721" w14:paraId="692FCD3B" w14:textId="77777777" w:rsidTr="003472DE">
        <w:trPr>
          <w:trHeight w:val="206"/>
        </w:trPr>
        <w:tc>
          <w:tcPr>
            <w:tcW w:w="821" w:type="dxa"/>
            <w:shd w:val="clear" w:color="auto" w:fill="auto"/>
            <w:vAlign w:val="center"/>
            <w:hideMark/>
          </w:tcPr>
          <w:p w14:paraId="36143582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055848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2BCA3A1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082422CF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D58227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2E5721" w:rsidRPr="002E5721" w14:paraId="20054C2C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69E136B5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FFCBBA1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Планована виробнича собівартість, у т. ч.: 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1DB715B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2317,58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13C7C0B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2354,23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713882F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1,58</w:t>
            </w:r>
          </w:p>
        </w:tc>
      </w:tr>
      <w:tr w:rsidR="002E5721" w:rsidRPr="002E5721" w14:paraId="51A024EA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0647F301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1.1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14217A0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Прямі матеріальні витрати, у т. ч.: 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2F9119B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1754,10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6C93302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1798,75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65AA4ED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2,55</w:t>
            </w:r>
          </w:p>
        </w:tc>
      </w:tr>
      <w:tr w:rsidR="002E5721" w:rsidRPr="002E5721" w14:paraId="0C02B44B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07B4FA6E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1.1.1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4F80422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 xml:space="preserve">На придбання палива 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79C372B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1600,23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5A1441E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1600,23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56300A2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2E5721" w:rsidRPr="002E5721" w14:paraId="488162EB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5ECB5C37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1.1.2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A9D81F2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На оплату послуги з транспортування природного газу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478F043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16,00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54A0BF7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64,69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35DF09A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304,26</w:t>
            </w:r>
          </w:p>
        </w:tc>
      </w:tr>
      <w:tr w:rsidR="002E5721" w:rsidRPr="002E5721" w14:paraId="7A10C08E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26BCADC2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1.1.3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F62C3E5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На оплату послуги з розподілу природного газу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7B01E88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54,13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13436A8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13,08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1C5B6A7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-75,84</w:t>
            </w:r>
          </w:p>
        </w:tc>
      </w:tr>
      <w:tr w:rsidR="002E5721" w:rsidRPr="002E5721" w14:paraId="420D6C40" w14:textId="77777777" w:rsidTr="003472DE">
        <w:trPr>
          <w:trHeight w:val="323"/>
        </w:trPr>
        <w:tc>
          <w:tcPr>
            <w:tcW w:w="821" w:type="dxa"/>
            <w:shd w:val="clear" w:color="auto" w:fill="auto"/>
            <w:vAlign w:val="center"/>
            <w:hideMark/>
          </w:tcPr>
          <w:p w14:paraId="6FB7F98D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1.1.4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FED7AB3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На придбання електроенергії для технологічних потреб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5489153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79,74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29FEF5D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117,97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352AB27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47,94</w:t>
            </w:r>
          </w:p>
        </w:tc>
      </w:tr>
      <w:tr w:rsidR="002E5721" w:rsidRPr="002E5721" w14:paraId="2A99828C" w14:textId="77777777" w:rsidTr="003472DE">
        <w:trPr>
          <w:trHeight w:val="323"/>
        </w:trPr>
        <w:tc>
          <w:tcPr>
            <w:tcW w:w="821" w:type="dxa"/>
            <w:shd w:val="clear" w:color="auto" w:fill="auto"/>
            <w:vAlign w:val="center"/>
            <w:hideMark/>
          </w:tcPr>
          <w:p w14:paraId="17FEB81B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1.1.5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1E9AA05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 xml:space="preserve">На холодну воду для технологічних потреб та водовідведення 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1C2C3CD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2,60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6827A2D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2,78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539F8AB7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6,91</w:t>
            </w:r>
          </w:p>
        </w:tc>
      </w:tr>
      <w:tr w:rsidR="002E5721" w:rsidRPr="002E5721" w14:paraId="4A898E50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5E31F632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1.1.6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DBEC4FD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 xml:space="preserve">Матеріали, запасні частини та інші матеріальні ресурси 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5A97FC2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1,40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13B1EAC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2B893A2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-100,00</w:t>
            </w:r>
          </w:p>
        </w:tc>
      </w:tr>
      <w:tr w:rsidR="002E5721" w:rsidRPr="002E5721" w14:paraId="1E546D7A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1A257539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1.2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A0EBD3C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Прямі витрати на оплату праці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127E831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298,39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1A789A9F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332,20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1FD08A4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11,33</w:t>
            </w:r>
          </w:p>
        </w:tc>
      </w:tr>
      <w:tr w:rsidR="002E5721" w:rsidRPr="002E5721" w14:paraId="3DDA47F5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27F8ABF3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1.3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9E95FD3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Інші прямі витрати, у т. ч.: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590DCD4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194,61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0188523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141,14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65C7D24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-27,48</w:t>
            </w:r>
          </w:p>
        </w:tc>
      </w:tr>
      <w:tr w:rsidR="002E5721" w:rsidRPr="002E5721" w14:paraId="5125BD09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7A074B5B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1.3.1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4E2DB99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0E0F21A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65,64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758B99F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73,08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079DF0A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11,33</w:t>
            </w:r>
          </w:p>
        </w:tc>
      </w:tr>
      <w:tr w:rsidR="002E5721" w:rsidRPr="002E5721" w14:paraId="19322FE2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2FD1ECF8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1.3.2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37CB2BF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Амортизація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01E21C4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5A62E5C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1F158F96" w14:textId="0025CCD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4A7B1F33" w14:textId="77777777" w:rsidTr="003472DE">
        <w:trPr>
          <w:trHeight w:val="405"/>
        </w:trPr>
        <w:tc>
          <w:tcPr>
            <w:tcW w:w="821" w:type="dxa"/>
            <w:shd w:val="clear" w:color="auto" w:fill="auto"/>
            <w:vAlign w:val="center"/>
            <w:hideMark/>
          </w:tcPr>
          <w:p w14:paraId="3563A208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1.3.3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A4BD7D6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 xml:space="preserve">На покриття втрат теплової енергії в теплових мережах, у </w:t>
            </w:r>
            <w:proofErr w:type="spellStart"/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т.ч</w:t>
            </w:r>
            <w:proofErr w:type="spellEnd"/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.: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5AA3F8C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5F8C6B9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29089CFB" w14:textId="453011B2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7B9D5871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7068D572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1.3.3.1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D1622A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Понаднормативні втрати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7BAFA08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1BAE288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035554A8" w14:textId="6023BF5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7A3AE65A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5E56D5B8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1.3.4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451EF8D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Інші прямі витрати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165FC9C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128,97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73CD34D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68,06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227193A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-47,23</w:t>
            </w:r>
          </w:p>
        </w:tc>
      </w:tr>
      <w:tr w:rsidR="002E5721" w:rsidRPr="002E5721" w14:paraId="61CD6E0F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40A405BA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1.4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F7C944C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Загальновиробничі витрати, у т. ч.: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19521EC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70,48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7E725807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82,14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03A8122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16,54</w:t>
            </w:r>
          </w:p>
        </w:tc>
      </w:tr>
      <w:tr w:rsidR="002E5721" w:rsidRPr="002E5721" w14:paraId="68CEEB9E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21041403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1.4.1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4807368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 xml:space="preserve">На оплату праці 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3ED83F1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57,77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08F914D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67,33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56A0905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16,55</w:t>
            </w:r>
          </w:p>
        </w:tc>
      </w:tr>
      <w:tr w:rsidR="002E5721" w:rsidRPr="002E5721" w14:paraId="4939AA09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6531F033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1.4.2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7D8D2A2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Відрахування на соціальні заходи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64155F3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12,71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22F30DC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14,81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6163B59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16,51</w:t>
            </w:r>
          </w:p>
        </w:tc>
      </w:tr>
      <w:tr w:rsidR="002E5721" w:rsidRPr="002E5721" w14:paraId="58EA505D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443CE8BF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1.4.3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FB9BA2E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Інші витрати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43286BE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00C033B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688BDEAC" w14:textId="5670677D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013751A1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3019E9F6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D31449A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Адміністративні витрати, у т. ч.: 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1621B7A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195,13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268FC80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167,54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74F8A0A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-14,14</w:t>
            </w:r>
          </w:p>
        </w:tc>
      </w:tr>
      <w:tr w:rsidR="002E5721" w:rsidRPr="002E5721" w14:paraId="4013DE3D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42433AD2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2.1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8346003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 xml:space="preserve">На оплату праці 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7C540A3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159,94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3F19940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137,32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5350067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-14,14</w:t>
            </w:r>
          </w:p>
        </w:tc>
      </w:tr>
      <w:tr w:rsidR="002E5721" w:rsidRPr="002E5721" w14:paraId="6D2871B1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5541A50C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2.2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265A3DC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Відрахування на соціальні заходи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204C1B5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35,19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22C1D27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30,22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00B2F9D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-14,11</w:t>
            </w:r>
          </w:p>
        </w:tc>
      </w:tr>
      <w:tr w:rsidR="002E5721" w:rsidRPr="002E5721" w14:paraId="3663DFFD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439E8E69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2.3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4CA21F2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Інші витрати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4985058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0F32B46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273EFC5A" w14:textId="313EFC0E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280EF260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3094B7D7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45D7F28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Витрати на збут, у т. ч.: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21E4096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4448C50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36BA6705" w14:textId="5858702A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4496B6D6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60751242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64A4F76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 xml:space="preserve">На оплату праці 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6BD72167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37296DD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4B66DF70" w14:textId="53D3D53F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67E3461B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64F0FFD7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C93BB9E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1A914E1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536D192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1B6AB660" w14:textId="00A8B180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488429A4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150573B8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D3521A1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Інші витрати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4A57D16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2609A4A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5AFD7526" w14:textId="62AE2648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2915D023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113E5591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F655F1D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Інші операційні витрати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0EFEA14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597E983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68A1FA8D" w14:textId="4DFF8D7F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6533D524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44DE8B2F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88E53F5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Фінансові витрати 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7737953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2A64A6E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726343FA" w14:textId="5FE4114F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33E4DB52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1084A1B8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B3CC8F0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Повна собівартість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75F588C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2512,71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678C780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2521,77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12E69B6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0,36</w:t>
            </w:r>
          </w:p>
        </w:tc>
      </w:tr>
      <w:tr w:rsidR="002E5721" w:rsidRPr="002E5721" w14:paraId="78B15100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6DBE99E6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42306D6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Витрати на відшкодування втрат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0ECA2A5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7CC81DD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242D4B5F" w14:textId="4B78EB2D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1418C8DC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457D76DE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94604E0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Перерахування витрат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0E360A9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4A4167E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4A3CA87E" w14:textId="78E2F144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256B3D64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15DE66A8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015007E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Планований прибуток, у </w:t>
            </w:r>
            <w:proofErr w:type="spellStart"/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т.ч</w:t>
            </w:r>
            <w:proofErr w:type="spellEnd"/>
            <w:r w:rsidRPr="002E5721">
              <w:rPr>
                <w:rFonts w:ascii="Times New Roman" w:hAnsi="Times New Roman" w:cs="Times New Roman"/>
                <w:b/>
                <w:bCs/>
                <w:lang w:val="uk-UA"/>
              </w:rPr>
              <w:t>.: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10C0A3D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122,56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495B10B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123,01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459CA4C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0,37</w:t>
            </w:r>
          </w:p>
        </w:tc>
      </w:tr>
      <w:tr w:rsidR="002E5721" w:rsidRPr="002E5721" w14:paraId="1EF1F5A2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1E1EF4E8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9.1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24A61803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Податок на прибуток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12F3F99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22,06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34BBE3A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22,14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2719AC4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0,35</w:t>
            </w:r>
          </w:p>
        </w:tc>
      </w:tr>
      <w:tr w:rsidR="002E5721" w:rsidRPr="002E5721" w14:paraId="1246711A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43690E49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9.2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055D678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Резервний капітал та дивіденди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68118C2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043B078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679D22A1" w14:textId="354EA854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77F9BFC2" w14:textId="77777777" w:rsidTr="003472DE">
        <w:trPr>
          <w:trHeight w:val="428"/>
        </w:trPr>
        <w:tc>
          <w:tcPr>
            <w:tcW w:w="821" w:type="dxa"/>
            <w:shd w:val="clear" w:color="auto" w:fill="auto"/>
            <w:vAlign w:val="center"/>
            <w:hideMark/>
          </w:tcPr>
          <w:p w14:paraId="336DBA87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9.3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3999CD8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На здійснення заходів інвестиційної програми (інвестиційна складова)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0722CF1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5D7000F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2CE212D8" w14:textId="259C644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5F60ACB5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433E66C5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9.3.1.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BF95F9E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На оснащення будівель вузлами комерційного обліку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38D6184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086D1FA7" w14:textId="7BBFAF63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5D63F952" w14:textId="03B860A1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6BCDB067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1ACE8781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9.4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311AFC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На забезпечення обігових коштів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76E4F51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100,50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489B280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100,87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035B977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0,37</w:t>
            </w:r>
          </w:p>
        </w:tc>
      </w:tr>
      <w:tr w:rsidR="002E5721" w:rsidRPr="002E5721" w14:paraId="6EAF7AD2" w14:textId="77777777" w:rsidTr="003472DE">
        <w:trPr>
          <w:trHeight w:val="330"/>
        </w:trPr>
        <w:tc>
          <w:tcPr>
            <w:tcW w:w="821" w:type="dxa"/>
            <w:shd w:val="clear" w:color="auto" w:fill="auto"/>
            <w:vAlign w:val="center"/>
            <w:hideMark/>
          </w:tcPr>
          <w:p w14:paraId="4CF53DE7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9.5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754A2B4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 xml:space="preserve">Інше використання прибутку 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04F2C0C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6FDAC05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361214A9" w14:textId="535FB71C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42C3999D" w14:textId="77777777" w:rsidTr="003472DE">
        <w:trPr>
          <w:trHeight w:val="330"/>
        </w:trPr>
        <w:tc>
          <w:tcPr>
            <w:tcW w:w="821" w:type="dxa"/>
            <w:shd w:val="clear" w:color="auto" w:fill="auto"/>
            <w:vAlign w:val="center"/>
            <w:hideMark/>
          </w:tcPr>
          <w:p w14:paraId="5D07CBEA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F26B324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Тариф на теплову енергію, грн/</w:t>
            </w:r>
            <w:proofErr w:type="spellStart"/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Гкал</w:t>
            </w:r>
            <w:proofErr w:type="spellEnd"/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, без ПДВ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5AB32B77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2635,27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269767B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2644,78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1971EDF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0,36</w:t>
            </w:r>
          </w:p>
        </w:tc>
      </w:tr>
      <w:tr w:rsidR="002E5721" w:rsidRPr="002E5721" w14:paraId="3B6F0C9A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64E8F74C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8640197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Податок на додану вартість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0F9DD5A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527,05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351AFCD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528,96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6762269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0,36</w:t>
            </w:r>
          </w:p>
        </w:tc>
      </w:tr>
      <w:tr w:rsidR="002E5721" w:rsidRPr="002E5721" w14:paraId="6A39C5C0" w14:textId="77777777" w:rsidTr="003472DE">
        <w:trPr>
          <w:trHeight w:val="315"/>
        </w:trPr>
        <w:tc>
          <w:tcPr>
            <w:tcW w:w="821" w:type="dxa"/>
            <w:shd w:val="clear" w:color="auto" w:fill="auto"/>
            <w:vAlign w:val="center"/>
            <w:hideMark/>
          </w:tcPr>
          <w:p w14:paraId="2E434E0F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7164E51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Тариф на теплову енергію, грн/</w:t>
            </w:r>
            <w:proofErr w:type="spellStart"/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Гкал</w:t>
            </w:r>
            <w:proofErr w:type="spellEnd"/>
            <w:r w:rsidRPr="002E572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, з ПДВ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5DC7747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3162,32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47CB901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3173,74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14:paraId="67635ED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0,36</w:t>
            </w:r>
          </w:p>
        </w:tc>
      </w:tr>
    </w:tbl>
    <w:p w14:paraId="456455AE" w14:textId="1FA2D8EF" w:rsidR="002E5721" w:rsidRDefault="002E5721" w:rsidP="002E5721">
      <w:pPr>
        <w:ind w:firstLine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</w:p>
    <w:p w14:paraId="4569152D" w14:textId="6B5E3CB5" w:rsidR="003472DE" w:rsidRDefault="003472DE" w:rsidP="002E5721">
      <w:pPr>
        <w:ind w:firstLine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</w:p>
    <w:p w14:paraId="194BD209" w14:textId="0CC55480" w:rsidR="003472DE" w:rsidRDefault="003472DE" w:rsidP="002E5721">
      <w:pPr>
        <w:ind w:firstLine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</w:p>
    <w:p w14:paraId="094772F1" w14:textId="1511431F" w:rsidR="003472DE" w:rsidRDefault="003472DE" w:rsidP="002E5721">
      <w:pPr>
        <w:ind w:firstLine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</w:p>
    <w:p w14:paraId="5248BF3F" w14:textId="4BDDBC90" w:rsidR="003472DE" w:rsidRDefault="003472DE" w:rsidP="002E5721">
      <w:pPr>
        <w:ind w:firstLine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</w:p>
    <w:p w14:paraId="1497B0A3" w14:textId="1A602C44" w:rsidR="003472DE" w:rsidRDefault="003472DE" w:rsidP="002E5721">
      <w:pPr>
        <w:ind w:firstLine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</w:p>
    <w:p w14:paraId="768EF861" w14:textId="77777777" w:rsidR="003472DE" w:rsidRPr="002E5721" w:rsidRDefault="003472DE" w:rsidP="002E5721">
      <w:pPr>
        <w:ind w:firstLine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276"/>
        <w:gridCol w:w="1276"/>
        <w:gridCol w:w="1275"/>
      </w:tblGrid>
      <w:tr w:rsidR="002E5721" w:rsidRPr="002E5721" w14:paraId="372DEE50" w14:textId="77777777" w:rsidTr="009C502B">
        <w:trPr>
          <w:trHeight w:val="927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7C283" w14:textId="1A0096F9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 xml:space="preserve">Структура тарифів на послугу з постачання гарячої води, що виробляється за допомогою системи автономного теплопостачання, окремо для кожного багатоквартирного будинку , без урахування витрат на оснащення будівель вузлами комерційного обліку </w:t>
            </w: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(заповнюється окремо для кожної категорії споживачів)</w:t>
            </w:r>
          </w:p>
        </w:tc>
      </w:tr>
      <w:tr w:rsidR="002E5721" w:rsidRPr="002E5721" w14:paraId="6E0D2AA0" w14:textId="77777777" w:rsidTr="009C502B">
        <w:trPr>
          <w:trHeight w:val="36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3AE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ТОВ "СЕНТ СОФІЯ ПРОПЕРТІ МЕНЕДЖМЕНТ"</w:t>
            </w:r>
          </w:p>
        </w:tc>
      </w:tr>
      <w:tr w:rsidR="002E5721" w:rsidRPr="002E5721" w14:paraId="69AEC343" w14:textId="77777777" w:rsidTr="003472DE">
        <w:trPr>
          <w:trHeight w:val="300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933A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Берестейський, 42 А </w:t>
            </w:r>
            <w:r w:rsidRPr="002E57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2E572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населення</w:t>
            </w: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  <w:tr w:rsidR="002E5721" w:rsidRPr="002E5721" w14:paraId="0236C194" w14:textId="77777777" w:rsidTr="003472DE">
        <w:trPr>
          <w:trHeight w:val="5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D361" w14:textId="23AC9438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1B9C" w14:textId="2EBEDFF1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показників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F14C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2024 р. </w:t>
            </w:r>
            <w:proofErr w:type="spellStart"/>
            <w:r w:rsidRPr="002E57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розпор</w:t>
            </w:r>
            <w:proofErr w:type="spellEnd"/>
            <w:r w:rsidRPr="002E57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№1133 від 26.09.2024р.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E4D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прогнозна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C75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Зміна складових тарифу</w:t>
            </w:r>
          </w:p>
        </w:tc>
      </w:tr>
      <w:tr w:rsidR="002E5721" w:rsidRPr="002E5721" w14:paraId="1826CD78" w14:textId="77777777" w:rsidTr="003472DE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F90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2B4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143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грн/м³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0E7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грн/м³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08B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</w:tr>
      <w:tr w:rsidR="002E5721" w:rsidRPr="002E5721" w14:paraId="25F47652" w14:textId="77777777" w:rsidTr="003472DE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3EC6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0507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BA1E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E016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2C3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2E5721" w:rsidRPr="002E5721" w14:paraId="0ABCBA42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00CE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B096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Планована виробнича собівартість,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247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998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89,49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03777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2,06</w:t>
            </w:r>
          </w:p>
        </w:tc>
      </w:tr>
      <w:tr w:rsidR="002E5721" w:rsidRPr="002E5721" w14:paraId="0F4A655F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2A48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CB764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Прямі матеріальні витрати,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49C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1D1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89,49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137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2,06</w:t>
            </w:r>
          </w:p>
        </w:tc>
      </w:tr>
      <w:tr w:rsidR="002E5721" w:rsidRPr="002E5721" w14:paraId="10B46B9C" w14:textId="77777777" w:rsidTr="003472DE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9646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CE14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 придбання теплової енергії для надання послуг з постачання гарячої води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962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66,26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3B8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66,62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43A7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0,54</w:t>
            </w:r>
          </w:p>
        </w:tc>
      </w:tr>
      <w:tr w:rsidR="002E5721" w:rsidRPr="002E5721" w14:paraId="36A89CA4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FADD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DD27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 питну воду для надання послуг з постачання гарячої води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1E85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21,42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D02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22,87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0B7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6,77</w:t>
            </w:r>
          </w:p>
        </w:tc>
      </w:tr>
      <w:tr w:rsidR="002E5721" w:rsidRPr="002E5721" w14:paraId="5C5DE3FF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1E6F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86E1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планована собівартість послуг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37A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302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89,49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FE3A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2,06</w:t>
            </w:r>
          </w:p>
        </w:tc>
      </w:tr>
      <w:tr w:rsidR="002E5721" w:rsidRPr="002E5721" w14:paraId="0F95554B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956A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CCF0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Перерахування витрат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ED53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76B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7A15" w14:textId="6BA1F1D8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7C13C4D7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D3AB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3484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Планований прибуток, усього, зокрема: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8D4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3,23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017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3,25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D554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0,62</w:t>
            </w:r>
          </w:p>
        </w:tc>
      </w:tr>
      <w:tr w:rsidR="002E5721" w:rsidRPr="002E5721" w14:paraId="44C7BB7D" w14:textId="77777777" w:rsidTr="003472DE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5755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4.1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08A8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Прибуток у тарифі на теплову енергію для потреб відповідної категорії споживачів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F86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C26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A04D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0,38</w:t>
            </w:r>
          </w:p>
        </w:tc>
      </w:tr>
      <w:tr w:rsidR="002E5721" w:rsidRPr="002E5721" w14:paraId="7258DE84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841A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4.2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9D2F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Податок на прибуток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CF5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307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583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2E5721" w:rsidRPr="002E5721" w14:paraId="68244E1E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520E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D6B3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Тарифи на послугу з постачання гарячої води, грн/м3, без ПДВ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7549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90,91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265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92,74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1D9FC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2,02</w:t>
            </w:r>
          </w:p>
        </w:tc>
      </w:tr>
      <w:tr w:rsidR="002E5721" w:rsidRPr="002E5721" w14:paraId="12865929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D03B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4086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Податок на додану вартість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2D66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18,18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57EE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18,55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E0FF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2,02</w:t>
            </w:r>
          </w:p>
        </w:tc>
      </w:tr>
      <w:tr w:rsidR="002E5721" w:rsidRPr="002E5721" w14:paraId="12B4087D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2DBF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C689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Тарифи на послугу з постачання гарячої води, грн/м3, з ПДВ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60E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109,09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E77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111,29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5C71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2,02</w:t>
            </w:r>
          </w:p>
        </w:tc>
      </w:tr>
    </w:tbl>
    <w:p w14:paraId="1FB6674C" w14:textId="77777777" w:rsidR="002E5721" w:rsidRPr="002E5721" w:rsidRDefault="002E5721" w:rsidP="002E5721">
      <w:pPr>
        <w:ind w:left="4820"/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4961"/>
        <w:gridCol w:w="1276"/>
        <w:gridCol w:w="1276"/>
        <w:gridCol w:w="1275"/>
      </w:tblGrid>
      <w:tr w:rsidR="002E5721" w:rsidRPr="002E5721" w14:paraId="72BDF228" w14:textId="77777777" w:rsidTr="009C502B">
        <w:trPr>
          <w:trHeight w:val="5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97D1" w14:textId="3EC7EEBE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Структура тарифів на послугу з постачання гарячої води, що виробляється за допомогою системи автономного теплопостачання, окремо для кожного багатоквартирного будинку , без урахування витрат на оснащення будівель вузлами комерційного обліку </w:t>
            </w: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(заповнюється окремо для кожної категорії споживачів)</w:t>
            </w:r>
          </w:p>
        </w:tc>
      </w:tr>
      <w:tr w:rsidR="002E5721" w:rsidRPr="002E5721" w14:paraId="229ED0E9" w14:textId="77777777" w:rsidTr="009C502B">
        <w:trPr>
          <w:trHeight w:val="36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FE27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r w:rsidRPr="002E572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ТОВ "СЕНТ СОФІЯ ПРОПЕРТІ МЕНЕДЖМЕНТ"</w:t>
            </w:r>
          </w:p>
        </w:tc>
      </w:tr>
      <w:tr w:rsidR="002E5721" w:rsidRPr="002E5721" w14:paraId="2C32A001" w14:textId="77777777" w:rsidTr="003472DE">
        <w:trPr>
          <w:trHeight w:val="300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1359D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Берестейський, 42 А </w:t>
            </w:r>
            <w:r w:rsidRPr="002E57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2E572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інші споживачі</w:t>
            </w: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  <w:tr w:rsidR="002E5721" w:rsidRPr="002E5721" w14:paraId="34A41343" w14:textId="77777777" w:rsidTr="003472DE">
        <w:trPr>
          <w:trHeight w:val="6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0348" w14:textId="171ED1DB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AE7B" w14:textId="14658871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показників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8FE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2024 р. </w:t>
            </w:r>
            <w:proofErr w:type="spellStart"/>
            <w:r w:rsidRPr="002E57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розпор</w:t>
            </w:r>
            <w:proofErr w:type="spellEnd"/>
            <w:r w:rsidRPr="002E57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№1133 від 26.09.2024р.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8E5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прогнозна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C8B8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Зміна складових тарифу</w:t>
            </w:r>
          </w:p>
        </w:tc>
      </w:tr>
      <w:tr w:rsidR="002E5721" w:rsidRPr="002E5721" w14:paraId="1F4E644B" w14:textId="77777777" w:rsidTr="003472DE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B1B5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215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672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9EA1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грн/м³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87AA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</w:tr>
      <w:tr w:rsidR="002E5721" w:rsidRPr="002E5721" w14:paraId="02FCA0EE" w14:textId="77777777" w:rsidTr="003472DE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5B6D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237B2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F6C00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08A7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BC18B" w14:textId="77777777" w:rsidR="002E5721" w:rsidRPr="002E5721" w:rsidRDefault="002E5721" w:rsidP="002E57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2E5721" w:rsidRPr="002E5721" w14:paraId="5C0A1A78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7D1D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9348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Планована виробнича собівартість,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2885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123,52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375B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125,34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46B02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1,47</w:t>
            </w:r>
          </w:p>
        </w:tc>
      </w:tr>
      <w:tr w:rsidR="002E5721" w:rsidRPr="002E5721" w14:paraId="7212544F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596B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1FF6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Прямі матеріальні витрати,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DBC9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123,52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896F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125,34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C31E0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1,47</w:t>
            </w:r>
          </w:p>
        </w:tc>
      </w:tr>
      <w:tr w:rsidR="002E5721" w:rsidRPr="002E5721" w14:paraId="08AD0CB9" w14:textId="77777777" w:rsidTr="003472DE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574E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27DF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 придбання теплової енергії для надання послуг з постачання гарячої води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7C5D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102,10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DA46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102,47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E64C8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0,36</w:t>
            </w:r>
          </w:p>
        </w:tc>
      </w:tr>
      <w:tr w:rsidR="002E5721" w:rsidRPr="002E5721" w14:paraId="098FA0F4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D44B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3F34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 питну воду для надання послуг з постачання гарячої води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6E68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4E51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22,87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C6D09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6,77</w:t>
            </w:r>
          </w:p>
        </w:tc>
      </w:tr>
      <w:tr w:rsidR="002E5721" w:rsidRPr="002E5721" w14:paraId="5C933DE2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6A55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39D6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планована собівартість послуг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A35A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123,52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A105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125,34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F0E4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1,47</w:t>
            </w:r>
          </w:p>
        </w:tc>
      </w:tr>
      <w:tr w:rsidR="002E5721" w:rsidRPr="002E5721" w14:paraId="14CD6FF2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E5E3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06B0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Перерахування витрат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63E2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95B1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D70CF" w14:textId="1993485D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721" w:rsidRPr="002E5721" w14:paraId="79ACA01F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59FA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951A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Планований прибуток, усього, зокрема: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D2A5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F9BA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4316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0,37</w:t>
            </w:r>
          </w:p>
        </w:tc>
      </w:tr>
      <w:tr w:rsidR="002E5721" w:rsidRPr="002E5721" w14:paraId="57A87F2E" w14:textId="77777777" w:rsidTr="003472DE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AC49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636E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Прибуток у тарифі на теплову енергію для потреб відповідної категорії споживачів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56FD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148F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73F6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0,37</w:t>
            </w:r>
          </w:p>
        </w:tc>
      </w:tr>
      <w:tr w:rsidR="002E5721" w:rsidRPr="002E5721" w14:paraId="02B3FBE0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F5A1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0D3C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Податок на прибуток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986F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8170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787D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0,36</w:t>
            </w:r>
          </w:p>
        </w:tc>
      </w:tr>
      <w:tr w:rsidR="002E5721" w:rsidRPr="002E5721" w14:paraId="469ACA92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7726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C9AE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Тарифи на послугу з постачання гарячої води, грн/м3, без ПДВ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CD68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128,50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0DA3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130,34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EDA0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1,43</w:t>
            </w:r>
          </w:p>
        </w:tc>
      </w:tr>
      <w:tr w:rsidR="002E5721" w:rsidRPr="002E5721" w14:paraId="339B558C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2CC3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19FF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Податок на додану вартість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075B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FEFA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26,07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C39D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1,43</w:t>
            </w:r>
          </w:p>
        </w:tc>
      </w:tr>
      <w:tr w:rsidR="002E5721" w:rsidRPr="002E5721" w14:paraId="0740FD32" w14:textId="77777777" w:rsidTr="003472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AAE8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7853" w14:textId="77777777" w:rsidR="002E5721" w:rsidRPr="002E5721" w:rsidRDefault="002E5721" w:rsidP="002E57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Тарифи на послугу з постачання гарячої води, грн/м3, з ПДВ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CD2A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82E5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E5721">
              <w:rPr>
                <w:rFonts w:ascii="Times New Roman" w:hAnsi="Times New Roman" w:cs="Times New Roman"/>
                <w:color w:val="000000"/>
                <w:lang w:val="uk-UA"/>
              </w:rPr>
              <w:t>156,41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85B4" w14:textId="77777777" w:rsidR="002E5721" w:rsidRPr="002E5721" w:rsidRDefault="002E5721" w:rsidP="00CB73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721">
              <w:rPr>
                <w:rFonts w:ascii="Times New Roman" w:hAnsi="Times New Roman" w:cs="Times New Roman"/>
                <w:lang w:val="uk-UA"/>
              </w:rPr>
              <w:t>1,43</w:t>
            </w:r>
          </w:p>
        </w:tc>
      </w:tr>
    </w:tbl>
    <w:p w14:paraId="633E207C" w14:textId="77777777" w:rsidR="002E5721" w:rsidRPr="002E5721" w:rsidRDefault="002E5721" w:rsidP="002E5721">
      <w:pPr>
        <w:ind w:left="4820"/>
        <w:jc w:val="both"/>
        <w:rPr>
          <w:rFonts w:ascii="Times New Roman" w:hAnsi="Times New Roman" w:cs="Times New Roman"/>
          <w:b/>
          <w:lang w:val="uk-UA"/>
        </w:rPr>
      </w:pPr>
    </w:p>
    <w:p w14:paraId="61711B8A" w14:textId="77777777" w:rsidR="002E5721" w:rsidRPr="002E5721" w:rsidRDefault="002E5721" w:rsidP="002E572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E5721">
        <w:rPr>
          <w:rFonts w:ascii="Times New Roman" w:hAnsi="Times New Roman" w:cs="Times New Roman"/>
          <w:lang w:val="uk-UA"/>
        </w:rPr>
        <w:t>Причинами зміни тарифів є насамперед збільшення: тарифу на водопостачання та водовідведення, в діючому тарифі тариф на водопостачання складає – 21,42 грн/куб. м без ПДВ, в плановому – 22,87 грн/куб. м без ПДВ, приріст 6,8%; тарифу на послуги транспортування природного газу, в діючому тарифі він складає – 124,16 грн/</w:t>
      </w:r>
      <w:proofErr w:type="spellStart"/>
      <w:r w:rsidRPr="002E5721">
        <w:rPr>
          <w:rFonts w:ascii="Times New Roman" w:hAnsi="Times New Roman" w:cs="Times New Roman"/>
          <w:lang w:val="uk-UA"/>
        </w:rPr>
        <w:t>тис.куб.м</w:t>
      </w:r>
      <w:proofErr w:type="spellEnd"/>
      <w:r w:rsidRPr="002E5721">
        <w:rPr>
          <w:rFonts w:ascii="Times New Roman" w:hAnsi="Times New Roman" w:cs="Times New Roman"/>
          <w:lang w:val="uk-UA"/>
        </w:rPr>
        <w:t xml:space="preserve"> без ПДВ та коефіцієнту, в плановому – 501,97 грн/</w:t>
      </w:r>
      <w:proofErr w:type="spellStart"/>
      <w:r w:rsidRPr="002E5721">
        <w:rPr>
          <w:rFonts w:ascii="Times New Roman" w:hAnsi="Times New Roman" w:cs="Times New Roman"/>
          <w:lang w:val="uk-UA"/>
        </w:rPr>
        <w:t>тис.куб.м</w:t>
      </w:r>
      <w:proofErr w:type="spellEnd"/>
      <w:r w:rsidRPr="002E5721">
        <w:rPr>
          <w:rFonts w:ascii="Times New Roman" w:hAnsi="Times New Roman" w:cs="Times New Roman"/>
          <w:lang w:val="uk-UA"/>
        </w:rPr>
        <w:t xml:space="preserve"> без ПДВ та коефіцієнту, приріст 304,3%; зростанням мінімальної заробітної плати; включення нових виробничих витрат котрі виникли в 2025 році в структуру собівартості тарифу.</w:t>
      </w:r>
    </w:p>
    <w:p w14:paraId="4B3A5A45" w14:textId="77777777" w:rsidR="002E5721" w:rsidRPr="002E5721" w:rsidRDefault="002E5721" w:rsidP="002E572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E5721">
        <w:rPr>
          <w:rFonts w:ascii="Times New Roman" w:hAnsi="Times New Roman" w:cs="Times New Roman"/>
          <w:color w:val="000000"/>
          <w:lang w:val="uk-UA"/>
        </w:rPr>
        <w:t xml:space="preserve">Водночас, у зв’язку зі змінами від 30.06.2023 № 3220-IX, внесеними до Закону України від 29 липня 2022 року № 2479-IX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які набрали чинності 27.07.2023 року, </w:t>
      </w:r>
      <w:r w:rsidRPr="002E5721">
        <w:rPr>
          <w:rFonts w:ascii="Times New Roman" w:hAnsi="Times New Roman" w:cs="Times New Roman"/>
          <w:color w:val="000000"/>
          <w:u w:val="single"/>
          <w:lang w:val="uk-UA"/>
        </w:rPr>
        <w:t xml:space="preserve">тарифи ТОВ </w:t>
      </w:r>
      <w:r w:rsidRPr="002E5721">
        <w:rPr>
          <w:rFonts w:ascii="Times New Roman" w:hAnsi="Times New Roman" w:cs="Times New Roman"/>
          <w:lang w:val="uk-UA"/>
        </w:rPr>
        <w:t>«СЕНТ СОФІЯ ПРОПЕРТІ МЕНЕДЖМЕНТ»</w:t>
      </w:r>
      <w:r w:rsidRPr="002E5721">
        <w:rPr>
          <w:rFonts w:ascii="Times New Roman" w:hAnsi="Times New Roman" w:cs="Times New Roman"/>
          <w:color w:val="000000"/>
          <w:u w:val="single"/>
          <w:lang w:val="uk-UA"/>
        </w:rPr>
        <w:t xml:space="preserve"> на теплову енергію/послугу з постачання теплової енергії та постачання гарячої води протягом опалювального сезону 2025-2026 рр. для категорії споживачів «населення» залишаються не змінними.</w:t>
      </w:r>
      <w:r w:rsidRPr="002E5721">
        <w:rPr>
          <w:rFonts w:ascii="Times New Roman" w:hAnsi="Times New Roman" w:cs="Times New Roman"/>
          <w:color w:val="000000"/>
          <w:lang w:val="uk-UA"/>
        </w:rPr>
        <w:tab/>
      </w:r>
    </w:p>
    <w:p w14:paraId="18A5DA71" w14:textId="77777777" w:rsidR="002E5721" w:rsidRPr="002E5721" w:rsidRDefault="002E5721" w:rsidP="002E5721">
      <w:pPr>
        <w:ind w:firstLine="567"/>
        <w:jc w:val="both"/>
        <w:rPr>
          <w:rFonts w:ascii="Times New Roman" w:hAnsi="Times New Roman" w:cs="Times New Roman"/>
          <w:b/>
          <w:color w:val="000000"/>
          <w:lang w:val="uk-UA"/>
        </w:rPr>
      </w:pPr>
      <w:r w:rsidRPr="002E5721">
        <w:rPr>
          <w:rFonts w:ascii="Times New Roman" w:hAnsi="Times New Roman" w:cs="Times New Roman"/>
          <w:b/>
          <w:color w:val="000000"/>
          <w:lang w:val="uk-UA"/>
        </w:rPr>
        <w:t xml:space="preserve">Таким чином, ТОВ </w:t>
      </w:r>
      <w:r w:rsidRPr="002E5721">
        <w:rPr>
          <w:rFonts w:ascii="Times New Roman" w:hAnsi="Times New Roman" w:cs="Times New Roman"/>
          <w:lang w:val="uk-UA"/>
        </w:rPr>
        <w:t>«</w:t>
      </w:r>
      <w:r w:rsidRPr="002E5721">
        <w:rPr>
          <w:rFonts w:ascii="Times New Roman" w:hAnsi="Times New Roman" w:cs="Times New Roman"/>
          <w:b/>
          <w:color w:val="000000"/>
          <w:lang w:val="uk-UA"/>
        </w:rPr>
        <w:t xml:space="preserve">СЕНТ СОФІЯ ПРОПЕРТІ МЕНЕДЖМЕНТ» застосовує тарифи на рівні 2024 року, а саме: для категорії споживачів «населення» – 2060,11 грн. за 1 </w:t>
      </w:r>
      <w:proofErr w:type="spellStart"/>
      <w:r w:rsidRPr="002E5721">
        <w:rPr>
          <w:rFonts w:ascii="Times New Roman" w:hAnsi="Times New Roman" w:cs="Times New Roman"/>
          <w:b/>
          <w:color w:val="000000"/>
          <w:lang w:val="uk-UA"/>
        </w:rPr>
        <w:t>Гкал</w:t>
      </w:r>
      <w:proofErr w:type="spellEnd"/>
      <w:r w:rsidRPr="002E5721">
        <w:rPr>
          <w:rFonts w:ascii="Times New Roman" w:hAnsi="Times New Roman" w:cs="Times New Roman"/>
          <w:b/>
          <w:color w:val="000000"/>
          <w:lang w:val="uk-UA"/>
        </w:rPr>
        <w:t xml:space="preserve"> з ПДВ та 99,76 грн. за 1 м3 з ПДВ.</w:t>
      </w:r>
    </w:p>
    <w:p w14:paraId="2DB9DE91" w14:textId="77777777" w:rsidR="002E5721" w:rsidRPr="002E5721" w:rsidRDefault="002E5721" w:rsidP="002E572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E5721">
        <w:rPr>
          <w:rFonts w:ascii="Times New Roman" w:hAnsi="Times New Roman" w:cs="Times New Roman"/>
          <w:color w:val="000000"/>
          <w:lang w:val="uk-UA"/>
        </w:rPr>
        <w:t>Тарифи для категорії споживачів «інші споживачі» на опалювальний сезон 2025-2026 рр. встановлюються на економічно обґрунтованому рівні.</w:t>
      </w:r>
    </w:p>
    <w:p w14:paraId="4E9C3F62" w14:textId="77777777" w:rsidR="002E5721" w:rsidRPr="002E5721" w:rsidRDefault="002E5721" w:rsidP="002E572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E5721">
        <w:rPr>
          <w:rFonts w:ascii="Times New Roman" w:hAnsi="Times New Roman" w:cs="Times New Roman"/>
          <w:color w:val="000000"/>
          <w:lang w:val="uk-UA"/>
        </w:rPr>
        <w:t>Із структурою розрахованих тарифів на послугу з постачання теплової енергії та постачання гарячої води ТОВ «</w:t>
      </w:r>
      <w:r w:rsidRPr="002E5721">
        <w:rPr>
          <w:rFonts w:ascii="Times New Roman" w:hAnsi="Times New Roman" w:cs="Times New Roman"/>
          <w:lang w:val="uk-UA"/>
        </w:rPr>
        <w:t>СЕНТ СОФІЯ ПРОПЕРТІ МЕНЕДЖМЕНТ</w:t>
      </w:r>
      <w:r w:rsidRPr="002E5721">
        <w:rPr>
          <w:rFonts w:ascii="Times New Roman" w:hAnsi="Times New Roman" w:cs="Times New Roman"/>
          <w:color w:val="000000"/>
          <w:lang w:val="uk-UA"/>
        </w:rPr>
        <w:t>» для здій</w:t>
      </w:r>
      <w:r w:rsidRPr="002E5721">
        <w:rPr>
          <w:rFonts w:ascii="Times New Roman" w:hAnsi="Times New Roman" w:cs="Times New Roman"/>
          <w:color w:val="000000"/>
          <w:lang w:val="uk-UA"/>
        </w:rPr>
        <w:softHyphen/>
        <w:t xml:space="preserve">снення розрахунків з категоріями споживачів «населення» та «інші споживачі» можна ознайомитись на </w:t>
      </w:r>
      <w:proofErr w:type="spellStart"/>
      <w:r w:rsidRPr="002E5721">
        <w:rPr>
          <w:rFonts w:ascii="Times New Roman" w:hAnsi="Times New Roman" w:cs="Times New Roman"/>
          <w:color w:val="000000"/>
          <w:lang w:val="uk-UA"/>
        </w:rPr>
        <w:t>вебсайті</w:t>
      </w:r>
      <w:proofErr w:type="spellEnd"/>
      <w:r w:rsidRPr="002E5721">
        <w:rPr>
          <w:rFonts w:ascii="Times New Roman" w:hAnsi="Times New Roman" w:cs="Times New Roman"/>
          <w:color w:val="000000"/>
          <w:lang w:val="uk-UA"/>
        </w:rPr>
        <w:t xml:space="preserve"> https://www.stsophia.ua/ та офіційному </w:t>
      </w:r>
      <w:proofErr w:type="spellStart"/>
      <w:r w:rsidRPr="002E5721">
        <w:rPr>
          <w:rFonts w:ascii="Times New Roman" w:hAnsi="Times New Roman" w:cs="Times New Roman"/>
          <w:color w:val="000000"/>
          <w:lang w:val="uk-UA"/>
        </w:rPr>
        <w:t>вебсайті</w:t>
      </w:r>
      <w:proofErr w:type="spellEnd"/>
      <w:r w:rsidRPr="002E5721">
        <w:rPr>
          <w:rFonts w:ascii="Times New Roman" w:hAnsi="Times New Roman" w:cs="Times New Roman"/>
          <w:color w:val="000000"/>
          <w:lang w:val="uk-UA"/>
        </w:rPr>
        <w:t xml:space="preserve"> Київської міської державної адміністрації.</w:t>
      </w:r>
    </w:p>
    <w:p w14:paraId="5B388338" w14:textId="77777777" w:rsidR="002E5721" w:rsidRPr="002E5721" w:rsidRDefault="002E5721" w:rsidP="002E572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E5721">
        <w:rPr>
          <w:rFonts w:ascii="Times New Roman" w:hAnsi="Times New Roman" w:cs="Times New Roman"/>
          <w:color w:val="000000"/>
          <w:lang w:val="uk-UA"/>
        </w:rPr>
        <w:t>Зауваження та пропозиції прийма</w:t>
      </w:r>
      <w:r w:rsidRPr="002E5721">
        <w:rPr>
          <w:rFonts w:ascii="Times New Roman" w:hAnsi="Times New Roman" w:cs="Times New Roman"/>
          <w:color w:val="000000"/>
          <w:lang w:val="uk-UA"/>
        </w:rPr>
        <w:softHyphen/>
        <w:t>ються протягом 7 календарних днів з дня виходу оголошення на електрону по</w:t>
      </w:r>
      <w:r w:rsidRPr="002E5721">
        <w:rPr>
          <w:rFonts w:ascii="Times New Roman" w:hAnsi="Times New Roman" w:cs="Times New Roman"/>
          <w:color w:val="000000"/>
          <w:lang w:val="uk-UA"/>
        </w:rPr>
        <w:softHyphen/>
        <w:t xml:space="preserve">шту mail@stspm.kiev.ua або поштову адресу: 01015, м. Київ, вул. Лаврська, 16 В, </w:t>
      </w:r>
      <w:proofErr w:type="spellStart"/>
      <w:r w:rsidRPr="002E5721">
        <w:rPr>
          <w:rFonts w:ascii="Times New Roman" w:hAnsi="Times New Roman" w:cs="Times New Roman"/>
          <w:color w:val="000000"/>
          <w:lang w:val="uk-UA"/>
        </w:rPr>
        <w:t>тел</w:t>
      </w:r>
      <w:proofErr w:type="spellEnd"/>
      <w:r w:rsidRPr="002E5721">
        <w:rPr>
          <w:rFonts w:ascii="Times New Roman" w:hAnsi="Times New Roman" w:cs="Times New Roman"/>
          <w:color w:val="000000"/>
          <w:lang w:val="uk-UA"/>
        </w:rPr>
        <w:t xml:space="preserve">./факс (044) 495-01-06. </w:t>
      </w:r>
    </w:p>
    <w:p w14:paraId="220ED569" w14:textId="77777777" w:rsidR="002E5721" w:rsidRPr="002E5721" w:rsidRDefault="002E5721" w:rsidP="002E5721">
      <w:pPr>
        <w:ind w:firstLine="284"/>
        <w:jc w:val="both"/>
        <w:rPr>
          <w:rFonts w:ascii="Times New Roman" w:hAnsi="Times New Roman" w:cs="Times New Roman"/>
          <w:b/>
          <w:lang w:val="uk-UA"/>
        </w:rPr>
      </w:pPr>
      <w:r w:rsidRPr="002E5721">
        <w:rPr>
          <w:rFonts w:ascii="Times New Roman" w:hAnsi="Times New Roman" w:cs="Times New Roman"/>
          <w:color w:val="000000"/>
          <w:lang w:val="uk-UA"/>
        </w:rPr>
        <w:t>Місцезнаходження органу, що вста</w:t>
      </w:r>
      <w:r w:rsidRPr="002E5721">
        <w:rPr>
          <w:rFonts w:ascii="Times New Roman" w:hAnsi="Times New Roman" w:cs="Times New Roman"/>
          <w:color w:val="000000"/>
          <w:lang w:val="uk-UA"/>
        </w:rPr>
        <w:softHyphen/>
        <w:t>новлює тарифи: м. Київ, вул. Хрещатик, 36.</w:t>
      </w:r>
    </w:p>
    <w:p w14:paraId="14554712" w14:textId="77777777" w:rsidR="00081D5F" w:rsidRPr="002E5721" w:rsidRDefault="00081D5F" w:rsidP="002E5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81D5F" w:rsidRPr="002E5721" w:rsidSect="00ED4FE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6F470" w14:textId="77777777" w:rsidR="00A50A21" w:rsidRDefault="00A50A21" w:rsidP="00DA52C4">
      <w:pPr>
        <w:spacing w:after="0" w:line="240" w:lineRule="auto"/>
      </w:pPr>
      <w:r>
        <w:separator/>
      </w:r>
    </w:p>
  </w:endnote>
  <w:endnote w:type="continuationSeparator" w:id="0">
    <w:p w14:paraId="194C8917" w14:textId="77777777" w:rsidR="00A50A21" w:rsidRDefault="00A50A21" w:rsidP="00DA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44BEA" w14:textId="77777777" w:rsidR="00A50A21" w:rsidRDefault="00A50A21" w:rsidP="00DA52C4">
      <w:pPr>
        <w:spacing w:after="0" w:line="240" w:lineRule="auto"/>
      </w:pPr>
      <w:r>
        <w:separator/>
      </w:r>
    </w:p>
  </w:footnote>
  <w:footnote w:type="continuationSeparator" w:id="0">
    <w:p w14:paraId="53197BC3" w14:textId="77777777" w:rsidR="00A50A21" w:rsidRDefault="00A50A21" w:rsidP="00DA5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21F58"/>
    <w:multiLevelType w:val="hybridMultilevel"/>
    <w:tmpl w:val="76086DE2"/>
    <w:lvl w:ilvl="0" w:tplc="7D1CF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65F4"/>
    <w:multiLevelType w:val="hybridMultilevel"/>
    <w:tmpl w:val="42BC86E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C662DE"/>
    <w:multiLevelType w:val="hybridMultilevel"/>
    <w:tmpl w:val="C5803208"/>
    <w:lvl w:ilvl="0" w:tplc="2E38735A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A2A7D10"/>
    <w:multiLevelType w:val="hybridMultilevel"/>
    <w:tmpl w:val="FA40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874D22"/>
    <w:multiLevelType w:val="hybridMultilevel"/>
    <w:tmpl w:val="4A3407EC"/>
    <w:lvl w:ilvl="0" w:tplc="AC92DA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1CA09EF"/>
    <w:multiLevelType w:val="hybridMultilevel"/>
    <w:tmpl w:val="842ACDA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185FF3"/>
    <w:multiLevelType w:val="hybridMultilevel"/>
    <w:tmpl w:val="783E7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AD1201"/>
    <w:multiLevelType w:val="hybridMultilevel"/>
    <w:tmpl w:val="48847716"/>
    <w:lvl w:ilvl="0" w:tplc="ABBCFEEC"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 w15:restartNumberingAfterBreak="0">
    <w:nsid w:val="5F95218D"/>
    <w:multiLevelType w:val="hybridMultilevel"/>
    <w:tmpl w:val="4B8A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7177F"/>
    <w:multiLevelType w:val="hybridMultilevel"/>
    <w:tmpl w:val="14F0A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E26054"/>
    <w:multiLevelType w:val="hybridMultilevel"/>
    <w:tmpl w:val="0CD49E1A"/>
    <w:lvl w:ilvl="0" w:tplc="D63C4366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7432719C"/>
    <w:multiLevelType w:val="hybridMultilevel"/>
    <w:tmpl w:val="C4CE902A"/>
    <w:lvl w:ilvl="0" w:tplc="94A03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3BE"/>
    <w:rsid w:val="00037350"/>
    <w:rsid w:val="000643F8"/>
    <w:rsid w:val="00081D5F"/>
    <w:rsid w:val="00097DD3"/>
    <w:rsid w:val="000A0144"/>
    <w:rsid w:val="000A5505"/>
    <w:rsid w:val="000C47B1"/>
    <w:rsid w:val="00121372"/>
    <w:rsid w:val="00143BB1"/>
    <w:rsid w:val="00180FB8"/>
    <w:rsid w:val="0021698D"/>
    <w:rsid w:val="00250DEC"/>
    <w:rsid w:val="002521ED"/>
    <w:rsid w:val="00267A27"/>
    <w:rsid w:val="002A2964"/>
    <w:rsid w:val="002E5721"/>
    <w:rsid w:val="00301518"/>
    <w:rsid w:val="00312CD2"/>
    <w:rsid w:val="0032326E"/>
    <w:rsid w:val="003472DE"/>
    <w:rsid w:val="00375B5A"/>
    <w:rsid w:val="003847B0"/>
    <w:rsid w:val="00441599"/>
    <w:rsid w:val="004C7D4C"/>
    <w:rsid w:val="00543523"/>
    <w:rsid w:val="00580338"/>
    <w:rsid w:val="0061446A"/>
    <w:rsid w:val="00617E10"/>
    <w:rsid w:val="00633B93"/>
    <w:rsid w:val="006E0AA8"/>
    <w:rsid w:val="006E33C3"/>
    <w:rsid w:val="00732CCD"/>
    <w:rsid w:val="00742F7E"/>
    <w:rsid w:val="00746067"/>
    <w:rsid w:val="00790D24"/>
    <w:rsid w:val="007A4B30"/>
    <w:rsid w:val="007B4F7C"/>
    <w:rsid w:val="007E3839"/>
    <w:rsid w:val="007F43BE"/>
    <w:rsid w:val="007F7C90"/>
    <w:rsid w:val="008042EC"/>
    <w:rsid w:val="00807FF5"/>
    <w:rsid w:val="0084288E"/>
    <w:rsid w:val="00862D1D"/>
    <w:rsid w:val="00882784"/>
    <w:rsid w:val="008A3B39"/>
    <w:rsid w:val="008B3EEA"/>
    <w:rsid w:val="008C7648"/>
    <w:rsid w:val="008F2294"/>
    <w:rsid w:val="008F56AC"/>
    <w:rsid w:val="0093093A"/>
    <w:rsid w:val="00934E31"/>
    <w:rsid w:val="00985E60"/>
    <w:rsid w:val="009B1D5C"/>
    <w:rsid w:val="009B2DC4"/>
    <w:rsid w:val="009C502B"/>
    <w:rsid w:val="009E4AE3"/>
    <w:rsid w:val="009E5723"/>
    <w:rsid w:val="00A50A21"/>
    <w:rsid w:val="00A55AE6"/>
    <w:rsid w:val="00A65F0B"/>
    <w:rsid w:val="00AB5644"/>
    <w:rsid w:val="00B117A3"/>
    <w:rsid w:val="00B1277F"/>
    <w:rsid w:val="00B41D74"/>
    <w:rsid w:val="00B85344"/>
    <w:rsid w:val="00BA0CB4"/>
    <w:rsid w:val="00BB17FC"/>
    <w:rsid w:val="00C27FDA"/>
    <w:rsid w:val="00C55BB0"/>
    <w:rsid w:val="00C770EE"/>
    <w:rsid w:val="00C975B0"/>
    <w:rsid w:val="00CA0A7D"/>
    <w:rsid w:val="00CA5B32"/>
    <w:rsid w:val="00CB7382"/>
    <w:rsid w:val="00D0255E"/>
    <w:rsid w:val="00D25561"/>
    <w:rsid w:val="00D26EC7"/>
    <w:rsid w:val="00D66AA1"/>
    <w:rsid w:val="00D87895"/>
    <w:rsid w:val="00DA52C4"/>
    <w:rsid w:val="00DA7F23"/>
    <w:rsid w:val="00DC753C"/>
    <w:rsid w:val="00E81026"/>
    <w:rsid w:val="00EB081E"/>
    <w:rsid w:val="00EB5200"/>
    <w:rsid w:val="00ED0F0B"/>
    <w:rsid w:val="00ED4FEE"/>
    <w:rsid w:val="00F4371C"/>
    <w:rsid w:val="00F57E9E"/>
    <w:rsid w:val="00F744D1"/>
    <w:rsid w:val="00FD05F0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02C2"/>
  <w15:docId w15:val="{11FFA3FE-F94C-44C8-A369-CDFF8546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2E5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294"/>
    <w:rPr>
      <w:rFonts w:ascii="Segoe UI" w:hAnsi="Segoe UI" w:cs="Segoe UI"/>
      <w:sz w:val="18"/>
      <w:szCs w:val="18"/>
    </w:rPr>
  </w:style>
  <w:style w:type="character" w:customStyle="1" w:styleId="rvts0">
    <w:name w:val="rvts0"/>
    <w:basedOn w:val="a0"/>
    <w:rsid w:val="00081D5F"/>
  </w:style>
  <w:style w:type="paragraph" w:styleId="a5">
    <w:name w:val="header"/>
    <w:basedOn w:val="a"/>
    <w:link w:val="a6"/>
    <w:uiPriority w:val="99"/>
    <w:unhideWhenUsed/>
    <w:rsid w:val="00DA5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52C4"/>
  </w:style>
  <w:style w:type="paragraph" w:styleId="a7">
    <w:name w:val="footer"/>
    <w:basedOn w:val="a"/>
    <w:link w:val="a8"/>
    <w:uiPriority w:val="99"/>
    <w:unhideWhenUsed/>
    <w:rsid w:val="00DA5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52C4"/>
  </w:style>
  <w:style w:type="paragraph" w:styleId="a9">
    <w:name w:val="Normal (Web)"/>
    <w:basedOn w:val="a"/>
    <w:uiPriority w:val="99"/>
    <w:semiHidden/>
    <w:unhideWhenUsed/>
    <w:rsid w:val="004C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8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7B4F7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2E57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rmal">
    <w:name w:val="Normal"/>
    <w:rsid w:val="002E5721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b">
    <w:name w:val="Body Text"/>
    <w:basedOn w:val="a"/>
    <w:link w:val="ac"/>
    <w:rsid w:val="002E57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Знак"/>
    <w:basedOn w:val="a0"/>
    <w:link w:val="ab"/>
    <w:rsid w:val="002E572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rsid w:val="002E5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 Знак Знак Знак Знак Знак Знак"/>
    <w:basedOn w:val="a"/>
    <w:rsid w:val="002E572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ListParagraph">
    <w:name w:val="List Paragraph"/>
    <w:basedOn w:val="a"/>
    <w:rsid w:val="002E572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apple-converted-space">
    <w:name w:val="apple-converted-space"/>
    <w:basedOn w:val="a0"/>
    <w:rsid w:val="002E5721"/>
  </w:style>
  <w:style w:type="character" w:styleId="ae">
    <w:name w:val="Emphasis"/>
    <w:qFormat/>
    <w:rsid w:val="002E5721"/>
    <w:rPr>
      <w:i/>
      <w:iCs/>
    </w:rPr>
  </w:style>
  <w:style w:type="paragraph" w:styleId="af">
    <w:basedOn w:val="a"/>
    <w:next w:val="a9"/>
    <w:rsid w:val="002E5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E5721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rsid w:val="002E5721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a"/>
    <w:rsid w:val="002E5721"/>
    <w:pPr>
      <w:autoSpaceDE w:val="0"/>
      <w:autoSpaceDN w:val="0"/>
      <w:spacing w:after="0" w:line="341" w:lineRule="exact"/>
      <w:ind w:hanging="106"/>
    </w:pPr>
    <w:rPr>
      <w:rFonts w:ascii="Arial" w:eastAsia="Calibri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57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E57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unhideWhenUsed/>
    <w:rsid w:val="002E572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2E572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2E572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nospacing">
    <w:name w:val="nospacing"/>
    <w:basedOn w:val="a"/>
    <w:rsid w:val="002E57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0">
    <w:name w:val="No Spacing"/>
    <w:rsid w:val="002E57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uiPriority w:val="99"/>
    <w:unhideWhenUsed/>
    <w:rsid w:val="002E5721"/>
    <w:rPr>
      <w:rFonts w:ascii="Times New Roman" w:hAnsi="Times New Roman" w:cs="Times New Roman" w:hint="default"/>
      <w:color w:val="0000FF"/>
      <w:u w:val="single"/>
    </w:rPr>
  </w:style>
  <w:style w:type="character" w:customStyle="1" w:styleId="apple-style-span">
    <w:name w:val="apple-style-span"/>
    <w:uiPriority w:val="99"/>
    <w:rsid w:val="002E57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2E591-5867-4522-8293-3DBD3D23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7</Pages>
  <Words>8114</Words>
  <Characters>4626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 Татьяна</dc:creator>
  <cp:lastModifiedBy>Каплюченко Роман Володимирович</cp:lastModifiedBy>
  <cp:revision>39</cp:revision>
  <cp:lastPrinted>2023-06-26T11:22:00Z</cp:lastPrinted>
  <dcterms:created xsi:type="dcterms:W3CDTF">2021-11-01T16:44:00Z</dcterms:created>
  <dcterms:modified xsi:type="dcterms:W3CDTF">2025-12-15T08:59:00Z</dcterms:modified>
</cp:coreProperties>
</file>